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54" w:rsidRPr="004F1254" w:rsidRDefault="004F1254" w:rsidP="004F1254">
      <w:pPr>
        <w:tabs>
          <w:tab w:val="left" w:pos="9072"/>
        </w:tabs>
        <w:spacing w:after="0" w:line="240" w:lineRule="auto"/>
        <w:ind w:firstLine="993"/>
        <w:jc w:val="right"/>
        <w:rPr>
          <w:rFonts w:ascii="Times New Roman" w:eastAsia="Calibri" w:hAnsi="Times New Roman" w:cs="Times New Roman"/>
          <w:b/>
        </w:rPr>
      </w:pPr>
      <w:r w:rsidRPr="004F1254">
        <w:rPr>
          <w:rFonts w:ascii="Calibri" w:eastAsia="Calibri" w:hAnsi="Calibri" w:cs="Times New Roman"/>
          <w:b/>
        </w:rPr>
        <w:t>(</w:t>
      </w:r>
      <w:r w:rsidR="007B5C47" w:rsidRPr="004F1254">
        <w:rPr>
          <w:rFonts w:ascii="Calibri" w:eastAsia="Calibri" w:hAnsi="Calibri" w:cs="Times New Roman"/>
          <w:b/>
        </w:rPr>
        <w:t>Ek: RG</w:t>
      </w:r>
      <w:r w:rsidRPr="004F1254">
        <w:rPr>
          <w:rFonts w:ascii="Calibri" w:eastAsia="Calibri" w:hAnsi="Calibri" w:cs="Times New Roman"/>
          <w:b/>
        </w:rPr>
        <w:t>-16/9/2017-30182)</w:t>
      </w:r>
      <w:r w:rsidRPr="004F1254">
        <w:rPr>
          <w:rFonts w:ascii="Calibri" w:eastAsia="Calibri" w:hAnsi="Calibri" w:cs="Times New Roman"/>
        </w:rPr>
        <w:t xml:space="preserve"> </w:t>
      </w:r>
      <w:r w:rsidRPr="004F1254">
        <w:rPr>
          <w:rFonts w:ascii="Times New Roman" w:eastAsia="Calibri" w:hAnsi="Times New Roman" w:cs="Times New Roman"/>
          <w:b/>
        </w:rPr>
        <w:t>EK-5</w:t>
      </w:r>
    </w:p>
    <w:tbl>
      <w:tblPr>
        <w:tblW w:w="10249" w:type="dxa"/>
        <w:tblInd w:w="-5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18"/>
        <w:gridCol w:w="2098"/>
        <w:gridCol w:w="691"/>
        <w:gridCol w:w="1597"/>
        <w:gridCol w:w="1128"/>
        <w:gridCol w:w="566"/>
        <w:gridCol w:w="922"/>
        <w:gridCol w:w="925"/>
        <w:gridCol w:w="1004"/>
      </w:tblGrid>
      <w:tr w:rsidR="004F1254" w:rsidRPr="004F1254" w:rsidTr="00FB4665">
        <w:trPr>
          <w:trHeight w:val="664"/>
        </w:trPr>
        <w:tc>
          <w:tcPr>
            <w:tcW w:w="10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MİLLÎ EĞİTİM BAKANLIĞINA BAĞLI MESLEKÎ VE TEKNİK EĞİTİM KURUMLARI </w:t>
            </w:r>
          </w:p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ALAN/BÖLÜM, ATÖLYE VE LABORATUVAR ŞEFLİKLERİ DEĞERLENDİRME FORMU</w:t>
            </w:r>
          </w:p>
        </w:tc>
      </w:tr>
      <w:tr w:rsidR="004F1254" w:rsidRPr="004F1254" w:rsidTr="00FB4665">
        <w:trPr>
          <w:trHeight w:val="340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KİŞİSEL BİLGİLER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6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E67A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254" w:rsidRPr="004F1254" w:rsidTr="00FB4665">
        <w:trPr>
          <w:trHeight w:val="407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6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E67A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254" w:rsidRPr="004F1254" w:rsidTr="00FB4665">
        <w:trPr>
          <w:trHeight w:val="372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Atama Alanı</w:t>
            </w:r>
          </w:p>
        </w:tc>
        <w:tc>
          <w:tcPr>
            <w:tcW w:w="6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121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254" w:rsidRPr="004F1254" w:rsidTr="00FB4665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254" w:rsidRPr="004F1254" w:rsidTr="003D6780">
        <w:trPr>
          <w:trHeight w:val="545"/>
        </w:trPr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DEĞERLENDİRME KRİTERLERİ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PUAN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BELGE/ SÜRE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TOPLAM PUAN</w:t>
            </w:r>
          </w:p>
        </w:tc>
      </w:tr>
      <w:tr w:rsidR="004F1254" w:rsidRPr="004F1254" w:rsidTr="003D6780">
        <w:trPr>
          <w:trHeight w:val="267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EĞİTİMLER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Alanında Mezun olduğu Yüksek Öğretimin Her Bir Yılı için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267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Alanında Doktora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267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Alanı Dışında Doktora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267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Alanında Yüksek Lisans (*)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267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Alanı Dışında Yüksek Lisans (*)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55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ÖDÜLLER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Teşekkür belgesi veya başarı belgesi (En fazla üç adet) (**)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55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Takdir belgesi veya üstün başarı belgesi (En fazla üç adet) (**)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55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Aylıkla ödül veya ödül için  (En fazla üç adet) (**)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484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CEZALAR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Her bir kınama veya tevbih cezası için (Affa uğramış olanlar hariç)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96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Her bir aylıktan kesme veya maaş kesilmesi cezası için (Affa uğramış olanlar hariç)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586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Her bir kademe ilerlemesinin durdurulması, kıdem indirilmesi ve derece indirilmesi cezası için (Affa uğramış olanlar hariç)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17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HİZMET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Alan/bölüm, atölye ve laboratuvar şefliğinde geçen her bir yıl için (en fazla 4 yıl)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86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Öğretmenlikte geçen her bir yıl için (Adaylık dâhil 4 yıldan fazla olan kısımları bakımından ön görülen puanının yarısı verilecektir.)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FB4665">
        <w:trPr>
          <w:trHeight w:val="350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 ÇALIŞMALARI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Kendisinin veya danışmanı olduğu projelerin aldığı</w:t>
            </w:r>
          </w:p>
        </w:tc>
      </w:tr>
      <w:tr w:rsidR="004F1254" w:rsidRPr="004F1254" w:rsidTr="003D6780">
        <w:trPr>
          <w:trHeight w:val="350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a) Türkiye birinciliği için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50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b) Bölge birinciliği için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50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c) İl birinciliği için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51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DİĞER ETKİNLİKLER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Patentini aldığı her bir ürün için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387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Meslekî ve teknik eğitim alanında yayımlamış olduğu her bir kitap için (ISBN </w:t>
            </w:r>
            <w:proofErr w:type="spellStart"/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No’lu</w:t>
            </w:r>
            <w:proofErr w:type="spellEnd"/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3D6780">
        <w:trPr>
          <w:trHeight w:val="586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Hakemli dergilerde meslekî ve teknik eğitim alanında yayımlamış olduğu her bir bilimsel makale için (En fazla 3 adet)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2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FB4665">
        <w:trPr>
          <w:trHeight w:val="432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 O P L A M   P U A 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1254" w:rsidRPr="004F1254" w:rsidTr="00FB4665">
        <w:trPr>
          <w:trHeight w:val="605"/>
        </w:trPr>
        <w:tc>
          <w:tcPr>
            <w:tcW w:w="102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F1254" w:rsidRPr="004F1254" w:rsidRDefault="004F1254" w:rsidP="004F1254">
            <w:pPr>
              <w:spacing w:after="0" w:line="240" w:lineRule="auto"/>
              <w:ind w:firstLine="4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(*): Yalnızca tezli olanlar değerlendirmeye alınacaktır.</w:t>
            </w:r>
          </w:p>
          <w:p w:rsidR="004F1254" w:rsidRPr="004F1254" w:rsidRDefault="004F1254" w:rsidP="004F1254">
            <w:pPr>
              <w:spacing w:after="0" w:line="240" w:lineRule="auto"/>
              <w:ind w:firstLine="4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sz w:val="20"/>
                <w:szCs w:val="20"/>
              </w:rPr>
              <w:t>(**) : Yetkili makamlarca verilen belgeler değerlendirilecektir.</w:t>
            </w:r>
          </w:p>
          <w:p w:rsidR="004F1254" w:rsidRPr="004F1254" w:rsidRDefault="004F1254" w:rsidP="004F1254">
            <w:pPr>
              <w:spacing w:after="0" w:line="240" w:lineRule="auto"/>
              <w:ind w:firstLine="4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AÇIKLAMALAR</w:t>
            </w:r>
          </w:p>
          <w:p w:rsidR="004F1254" w:rsidRPr="004F1254" w:rsidRDefault="004F1254" w:rsidP="004F1254">
            <w:pPr>
              <w:numPr>
                <w:ilvl w:val="0"/>
                <w:numId w:val="1"/>
              </w:numPr>
              <w:tabs>
                <w:tab w:val="left" w:pos="864"/>
              </w:tabs>
              <w:spacing w:after="200" w:line="240" w:lineRule="auto"/>
              <w:ind w:left="722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Times New Roman" w:hAnsi="Times New Roman" w:cs="Times New Roman"/>
                <w:sz w:val="20"/>
                <w:szCs w:val="20"/>
              </w:rPr>
              <w:t>Bu forma, puan verilen her bir kriter için kanıtlayıcı belge/belgeler eklenecektir.</w:t>
            </w:r>
          </w:p>
          <w:p w:rsidR="004F1254" w:rsidRPr="004F1254" w:rsidRDefault="004F1254" w:rsidP="004F1254">
            <w:pPr>
              <w:numPr>
                <w:ilvl w:val="0"/>
                <w:numId w:val="1"/>
              </w:numPr>
              <w:tabs>
                <w:tab w:val="left" w:pos="864"/>
              </w:tabs>
              <w:spacing w:after="200" w:line="240" w:lineRule="auto"/>
              <w:ind w:left="722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Gerçeğe aykırı beyanda bulunan veya belge kullananlar hakkında yasal işlem yapılacaktır. </w:t>
            </w:r>
          </w:p>
          <w:p w:rsidR="004F1254" w:rsidRPr="004F1254" w:rsidRDefault="004F1254" w:rsidP="004F1254">
            <w:pPr>
              <w:numPr>
                <w:ilvl w:val="0"/>
                <w:numId w:val="1"/>
              </w:numPr>
              <w:tabs>
                <w:tab w:val="left" w:pos="722"/>
              </w:tabs>
              <w:spacing w:after="200" w:line="240" w:lineRule="auto"/>
              <w:ind w:left="78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54">
              <w:rPr>
                <w:rFonts w:ascii="Times New Roman" w:eastAsia="Times New Roman" w:hAnsi="Times New Roman" w:cs="Times New Roman"/>
                <w:sz w:val="20"/>
                <w:szCs w:val="20"/>
              </w:rPr>
              <w:t>Bu değerlendirme formu ve ekleri; okul/kurum müdürlüğünce personelin özlük dosyasında saklanacak olup il/ilçe millî eğitim müdürlüğüne gönderilmeyecektir.</w:t>
            </w:r>
          </w:p>
        </w:tc>
      </w:tr>
      <w:tr w:rsidR="004F1254" w:rsidRPr="004F1254" w:rsidTr="00FB4665">
        <w:trPr>
          <w:trHeight w:val="90"/>
        </w:trPr>
        <w:tc>
          <w:tcPr>
            <w:tcW w:w="102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4" w:rsidRPr="004F1254" w:rsidRDefault="004F1254" w:rsidP="004F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254" w:rsidRPr="004F1254" w:rsidTr="00FB4665">
        <w:trPr>
          <w:trHeight w:val="757"/>
        </w:trPr>
        <w:tc>
          <w:tcPr>
            <w:tcW w:w="102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1254" w:rsidRPr="004F1254" w:rsidRDefault="004F1254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DEĞERLENDİRME KOMİSYONU</w:t>
            </w:r>
          </w:p>
          <w:p w:rsidR="003D6780" w:rsidRPr="004F1254" w:rsidRDefault="003D6780" w:rsidP="003D67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6780" w:rsidRPr="004F1254" w:rsidTr="00AD2ADB">
        <w:trPr>
          <w:trHeight w:val="100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6780" w:rsidRDefault="003D6780" w:rsidP="003D6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BAŞKAN                                                                                    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80" w:rsidRPr="004F1254" w:rsidRDefault="003D6780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80" w:rsidRPr="004F1254" w:rsidRDefault="003D6780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ÜYE</w:t>
            </w:r>
          </w:p>
        </w:tc>
      </w:tr>
      <w:tr w:rsidR="003D6780" w:rsidRPr="004F1254" w:rsidTr="00AD2ADB">
        <w:trPr>
          <w:trHeight w:val="100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6780" w:rsidRPr="004F1254" w:rsidRDefault="003D6780" w:rsidP="003D6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80" w:rsidRDefault="003D6780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80" w:rsidRDefault="003D6780" w:rsidP="004F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C1BC3" w:rsidRDefault="00EC1BC3"/>
    <w:sectPr w:rsidR="00EC1BC3" w:rsidSect="008A0C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02DD3"/>
    <w:multiLevelType w:val="hybridMultilevel"/>
    <w:tmpl w:val="778A653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DE"/>
    <w:rsid w:val="000273DE"/>
    <w:rsid w:val="001214EE"/>
    <w:rsid w:val="001E6076"/>
    <w:rsid w:val="003B0CCD"/>
    <w:rsid w:val="003D6780"/>
    <w:rsid w:val="004F1254"/>
    <w:rsid w:val="00753DD3"/>
    <w:rsid w:val="007B5C47"/>
    <w:rsid w:val="00E67A53"/>
    <w:rsid w:val="00EC1BC3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FCB8-5741-4069-8B0A-6698EEB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NALBANT</dc:creator>
  <cp:keywords/>
  <dc:description/>
  <cp:lastModifiedBy>Nurdağı</cp:lastModifiedBy>
  <cp:revision>9</cp:revision>
  <cp:lastPrinted>2018-11-02T11:18:00Z</cp:lastPrinted>
  <dcterms:created xsi:type="dcterms:W3CDTF">2017-09-18T20:24:00Z</dcterms:created>
  <dcterms:modified xsi:type="dcterms:W3CDTF">2020-09-12T13:22:00Z</dcterms:modified>
</cp:coreProperties>
</file>